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36679054"/>
        <w:docPartObj>
          <w:docPartGallery w:val="Cover Pages"/>
          <w:docPartUnique/>
        </w:docPartObj>
      </w:sdtPr>
      <w:sdtEndPr>
        <w:rPr>
          <w:rFonts w:ascii="Times New Roman" w:hAnsi="Times New Roman" w:cs="Times New Roman"/>
          <w:sz w:val="24"/>
          <w:szCs w:val="24"/>
        </w:rPr>
      </w:sdtEndPr>
      <w:sdtContent>
        <w:p w14:paraId="137AB4E0" w14:textId="525AF8F6" w:rsidR="00A15383" w:rsidRDefault="00A15383"/>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672"/>
          </w:tblGrid>
          <w:tr w:rsidR="00A15383" w14:paraId="060AB37C" w14:textId="77777777">
            <w:sdt>
              <w:sdtPr>
                <w:rPr>
                  <w:color w:val="2E74B5" w:themeColor="accent1" w:themeShade="BF"/>
                  <w:sz w:val="24"/>
                  <w:szCs w:val="24"/>
                </w:rPr>
                <w:alias w:val="Company"/>
                <w:id w:val="13406915"/>
                <w:placeholder>
                  <w:docPart w:val="9DE0A73C0ADA44E9B2AD5E7B0D071161"/>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6579A062" w14:textId="3F63472F" w:rsidR="00A15383" w:rsidRDefault="00C02338" w:rsidP="00B301FC">
                    <w:pPr>
                      <w:pStyle w:val="NoSpacing"/>
                      <w:rPr>
                        <w:color w:val="2E74B5" w:themeColor="accent1" w:themeShade="BF"/>
                        <w:sz w:val="24"/>
                      </w:rPr>
                    </w:pPr>
                    <w:r>
                      <w:rPr>
                        <w:color w:val="2E74B5" w:themeColor="accent1" w:themeShade="BF"/>
                        <w:sz w:val="24"/>
                        <w:szCs w:val="24"/>
                      </w:rPr>
                      <w:t>PHYS 102 – Mon</w:t>
                    </w:r>
                    <w:r w:rsidR="00B301FC">
                      <w:rPr>
                        <w:color w:val="2E74B5" w:themeColor="accent1" w:themeShade="BF"/>
                        <w:sz w:val="24"/>
                        <w:szCs w:val="24"/>
                      </w:rPr>
                      <w:t xml:space="preserve"> class</w:t>
                    </w:r>
                  </w:p>
                </w:tc>
              </w:sdtContent>
            </w:sdt>
          </w:tr>
          <w:tr w:rsidR="00A15383" w14:paraId="4C7670F2"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0196EE03ECDD4F97AAC1FF21E5FA4ABF"/>
                  </w:placeholder>
                  <w:dataBinding w:prefixMappings="xmlns:ns0='http://schemas.openxmlformats.org/package/2006/metadata/core-properties' xmlns:ns1='http://purl.org/dc/elements/1.1/'" w:xpath="/ns0:coreProperties[1]/ns1:title[1]" w:storeItemID="{6C3C8BC8-F283-45AE-878A-BAB7291924A1}"/>
                  <w:text/>
                </w:sdtPr>
                <w:sdtEndPr/>
                <w:sdtContent>
                  <w:p w14:paraId="63945464" w14:textId="2A7E24AE" w:rsidR="00A15383" w:rsidRDefault="00C02338" w:rsidP="00C02338">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Coulomb’s Law</w:t>
                    </w:r>
                  </w:p>
                </w:sdtContent>
              </w:sdt>
            </w:tc>
          </w:tr>
          <w:tr w:rsidR="00A15383" w14:paraId="5005D666" w14:textId="77777777">
            <w:tc>
              <w:tcPr>
                <w:tcW w:w="7672" w:type="dxa"/>
                <w:tcMar>
                  <w:top w:w="216" w:type="dxa"/>
                  <w:left w:w="115" w:type="dxa"/>
                  <w:bottom w:w="216" w:type="dxa"/>
                  <w:right w:w="115" w:type="dxa"/>
                </w:tcMar>
              </w:tcPr>
              <w:p w14:paraId="76D7CDFA" w14:textId="275B43EC" w:rsidR="00A15383" w:rsidRDefault="00A15383" w:rsidP="00B301FC">
                <w:pPr>
                  <w:pStyle w:val="NoSpacing"/>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398"/>
          </w:tblGrid>
          <w:tr w:rsidR="00A15383" w14:paraId="14EC45AE" w14:textId="77777777">
            <w:tc>
              <w:tcPr>
                <w:tcW w:w="7221" w:type="dxa"/>
                <w:tcMar>
                  <w:top w:w="216" w:type="dxa"/>
                  <w:left w:w="115" w:type="dxa"/>
                  <w:bottom w:w="216" w:type="dxa"/>
                  <w:right w:w="115" w:type="dxa"/>
                </w:tcMar>
              </w:tcPr>
              <w:sdt>
                <w:sdtPr>
                  <w:rPr>
                    <w:color w:val="2E74B5" w:themeColor="accent1" w:themeShade="BF"/>
                    <w:sz w:val="24"/>
                    <w:szCs w:val="24"/>
                  </w:rPr>
                  <w:alias w:val="Author"/>
                  <w:id w:val="13406928"/>
                  <w:placeholder>
                    <w:docPart w:val="4A0FFD2C7AA94940813BE40EFE452EF1"/>
                  </w:placeholder>
                  <w:dataBinding w:prefixMappings="xmlns:ns0='http://schemas.openxmlformats.org/package/2006/metadata/core-properties' xmlns:ns1='http://purl.org/dc/elements/1.1/'" w:xpath="/ns0:coreProperties[1]/ns1:creator[1]" w:storeItemID="{6C3C8BC8-F283-45AE-878A-BAB7291924A1}"/>
                  <w:text/>
                </w:sdtPr>
                <w:sdtEndPr/>
                <w:sdtContent>
                  <w:p w14:paraId="0AFED429" w14:textId="58E6090B" w:rsidR="00A15383" w:rsidRDefault="00B301FC">
                    <w:pPr>
                      <w:pStyle w:val="NoSpacing"/>
                      <w:rPr>
                        <w:color w:val="5B9BD5" w:themeColor="accent1"/>
                        <w:sz w:val="28"/>
                        <w:szCs w:val="28"/>
                      </w:rPr>
                    </w:pPr>
                    <w:proofErr w:type="spellStart"/>
                    <w:r w:rsidRPr="00B301FC">
                      <w:rPr>
                        <w:color w:val="2E74B5" w:themeColor="accent1" w:themeShade="BF"/>
                        <w:sz w:val="24"/>
                        <w:szCs w:val="24"/>
                      </w:rPr>
                      <w:t>Alcides</w:t>
                    </w:r>
                    <w:proofErr w:type="spellEnd"/>
                    <w:r w:rsidRPr="00B301FC">
                      <w:rPr>
                        <w:color w:val="2E74B5" w:themeColor="accent1" w:themeShade="BF"/>
                        <w:sz w:val="24"/>
                        <w:szCs w:val="24"/>
                      </w:rPr>
                      <w:t xml:space="preserve"> Segovi</w:t>
                    </w:r>
                    <w:r w:rsidR="00C02338">
                      <w:rPr>
                        <w:color w:val="2E74B5" w:themeColor="accent1" w:themeShade="BF"/>
                        <w:sz w:val="24"/>
                        <w:szCs w:val="24"/>
                      </w:rPr>
                      <w:t>a</w:t>
                    </w:r>
                  </w:p>
                </w:sdtContent>
              </w:sdt>
              <w:sdt>
                <w:sdtPr>
                  <w:rPr>
                    <w:color w:val="5B9BD5" w:themeColor="accent1"/>
                    <w:sz w:val="28"/>
                    <w:szCs w:val="28"/>
                  </w:rPr>
                  <w:alias w:val="Date"/>
                  <w:tag w:val="Date"/>
                  <w:id w:val="13406932"/>
                  <w:dataBinding w:prefixMappings="xmlns:ns0='http://schemas.microsoft.com/office/2006/coverPageProps'" w:xpath="/ns0:CoverPageProperties[1]/ns0:PublishDate[1]" w:storeItemID="{55AF091B-3C7A-41E3-B477-F2FDAA23CFDA}"/>
                  <w:date w:fullDate="2015-01-26T00:00:00Z">
                    <w:dateFormat w:val="M-d-yyyy"/>
                    <w:lid w:val="en-US"/>
                    <w:storeMappedDataAs w:val="dateTime"/>
                    <w:calendar w:val="gregorian"/>
                  </w:date>
                </w:sdtPr>
                <w:sdtEndPr/>
                <w:sdtContent>
                  <w:p w14:paraId="6D1DD8D9" w14:textId="7CA966FC" w:rsidR="00A15383" w:rsidRDefault="00C02338">
                    <w:pPr>
                      <w:pStyle w:val="NoSpacing"/>
                      <w:rPr>
                        <w:color w:val="5B9BD5" w:themeColor="accent1"/>
                        <w:sz w:val="28"/>
                        <w:szCs w:val="28"/>
                      </w:rPr>
                    </w:pPr>
                    <w:r>
                      <w:rPr>
                        <w:color w:val="5B9BD5" w:themeColor="accent1"/>
                        <w:sz w:val="28"/>
                        <w:szCs w:val="28"/>
                      </w:rPr>
                      <w:t>1-26-2015</w:t>
                    </w:r>
                  </w:p>
                </w:sdtContent>
              </w:sdt>
              <w:p w14:paraId="2D14E043" w14:textId="77777777" w:rsidR="00A15383" w:rsidRDefault="00A15383">
                <w:pPr>
                  <w:pStyle w:val="NoSpacing"/>
                  <w:rPr>
                    <w:color w:val="5B9BD5" w:themeColor="accent1"/>
                  </w:rPr>
                </w:pPr>
              </w:p>
            </w:tc>
          </w:tr>
        </w:tbl>
        <w:p w14:paraId="2498C2ED" w14:textId="6BC07BD1" w:rsidR="00A15383" w:rsidRDefault="00A15383">
          <w:pPr>
            <w:rPr>
              <w:rFonts w:ascii="Times New Roman" w:hAnsi="Times New Roman" w:cs="Times New Roman"/>
              <w:sz w:val="24"/>
              <w:szCs w:val="24"/>
            </w:rPr>
          </w:pPr>
          <w:r>
            <w:rPr>
              <w:rFonts w:ascii="Times New Roman" w:hAnsi="Times New Roman" w:cs="Times New Roman"/>
              <w:sz w:val="24"/>
              <w:szCs w:val="24"/>
            </w:rPr>
            <w:br w:type="page"/>
          </w:r>
        </w:p>
      </w:sdtContent>
    </w:sdt>
    <w:p w14:paraId="2684E9E3" w14:textId="77283129" w:rsidR="009101E2" w:rsidRDefault="00C02338" w:rsidP="00A15383">
      <w:pPr>
        <w:jc w:val="center"/>
        <w:rPr>
          <w:rFonts w:ascii="Times New Roman" w:hAnsi="Times New Roman" w:cs="Times New Roman"/>
          <w:sz w:val="24"/>
          <w:szCs w:val="24"/>
        </w:rPr>
      </w:pPr>
      <w:r>
        <w:rPr>
          <w:rFonts w:ascii="Times New Roman" w:hAnsi="Times New Roman" w:cs="Times New Roman"/>
          <w:sz w:val="24"/>
          <w:szCs w:val="24"/>
        </w:rPr>
        <w:lastRenderedPageBreak/>
        <w:t>Coulomb’s Law</w:t>
      </w:r>
    </w:p>
    <w:p w14:paraId="5F4D29B9" w14:textId="0EE021A1" w:rsidR="00A15383" w:rsidRDefault="00C02338">
      <w:pPr>
        <w:rPr>
          <w:rFonts w:ascii="Times New Roman" w:hAnsi="Times New Roman" w:cs="Times New Roman"/>
          <w:sz w:val="24"/>
          <w:szCs w:val="24"/>
        </w:rPr>
      </w:pPr>
      <w:r>
        <w:rPr>
          <w:rFonts w:ascii="Times New Roman" w:hAnsi="Times New Roman" w:cs="Times New Roman"/>
          <w:sz w:val="24"/>
          <w:szCs w:val="24"/>
        </w:rPr>
        <w:t>Background</w:t>
      </w:r>
      <w:r w:rsidR="00B301FC">
        <w:rPr>
          <w:rFonts w:ascii="Times New Roman" w:hAnsi="Times New Roman" w:cs="Times New Roman"/>
          <w:sz w:val="24"/>
          <w:szCs w:val="24"/>
        </w:rPr>
        <w:t>:</w:t>
      </w:r>
    </w:p>
    <w:p w14:paraId="02ABD0D5" w14:textId="47F0D813" w:rsidR="00B301FC" w:rsidRDefault="00480E1D">
      <w:pPr>
        <w:rPr>
          <w:rFonts w:ascii="Times New Roman" w:hAnsi="Times New Roman" w:cs="Times New Roman"/>
          <w:sz w:val="24"/>
          <w:szCs w:val="24"/>
        </w:rPr>
      </w:pPr>
      <w:r w:rsidRPr="00C27221">
        <w:rPr>
          <w:noProof/>
        </w:rPr>
        <w:drawing>
          <wp:anchor distT="0" distB="0" distL="114300" distR="114300" simplePos="0" relativeHeight="251658240" behindDoc="1" locked="0" layoutInCell="1" allowOverlap="1" wp14:anchorId="547061C7" wp14:editId="36F3E30E">
            <wp:simplePos x="0" y="0"/>
            <wp:positionH relativeFrom="column">
              <wp:posOffset>1447800</wp:posOffset>
            </wp:positionH>
            <wp:positionV relativeFrom="paragraph">
              <wp:posOffset>342265</wp:posOffset>
            </wp:positionV>
            <wp:extent cx="665613" cy="2762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613"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01FC">
        <w:rPr>
          <w:rFonts w:ascii="Times New Roman" w:hAnsi="Times New Roman" w:cs="Times New Roman"/>
          <w:sz w:val="24"/>
          <w:szCs w:val="24"/>
        </w:rPr>
        <w:tab/>
      </w:r>
      <w:r w:rsidR="00C02338">
        <w:rPr>
          <w:rFonts w:ascii="Times New Roman" w:hAnsi="Times New Roman" w:cs="Times New Roman"/>
          <w:sz w:val="24"/>
          <w:szCs w:val="24"/>
        </w:rPr>
        <w:t>According to Augustin de Coulomb charged objects will either attract or repulse each other</w:t>
      </w:r>
      <w:r w:rsidR="0006790A">
        <w:rPr>
          <w:rFonts w:ascii="Times New Roman" w:hAnsi="Times New Roman" w:cs="Times New Roman"/>
          <w:sz w:val="24"/>
          <w:szCs w:val="24"/>
        </w:rPr>
        <w:t>.</w:t>
      </w:r>
      <w:r w:rsidR="00C02338">
        <w:rPr>
          <w:rFonts w:ascii="Times New Roman" w:hAnsi="Times New Roman" w:cs="Times New Roman"/>
          <w:sz w:val="24"/>
          <w:szCs w:val="24"/>
        </w:rPr>
        <w:t xml:space="preserve"> A positive force will repulse</w:t>
      </w:r>
      <w:r w:rsidR="008E7E1C">
        <w:rPr>
          <w:rFonts w:ascii="Times New Roman" w:hAnsi="Times New Roman" w:cs="Times New Roman"/>
          <w:sz w:val="24"/>
          <w:szCs w:val="24"/>
        </w:rPr>
        <w:t>,</w:t>
      </w:r>
      <w:r w:rsidR="00C02338">
        <w:rPr>
          <w:rFonts w:ascii="Times New Roman" w:hAnsi="Times New Roman" w:cs="Times New Roman"/>
          <w:sz w:val="24"/>
          <w:szCs w:val="24"/>
        </w:rPr>
        <w:t xml:space="preserve"> while a negative force will attract. Coulomb’</w:t>
      </w:r>
      <w:r w:rsidR="00C27221">
        <w:rPr>
          <w:rFonts w:ascii="Times New Roman" w:hAnsi="Times New Roman" w:cs="Times New Roman"/>
          <w:sz w:val="24"/>
          <w:szCs w:val="24"/>
        </w:rPr>
        <w:t>s law mathematically is then</w:t>
      </w:r>
      <w:r>
        <w:rPr>
          <w:rFonts w:ascii="Times New Roman" w:hAnsi="Times New Roman" w:cs="Times New Roman"/>
          <w:sz w:val="24"/>
          <w:szCs w:val="24"/>
        </w:rPr>
        <w:t xml:space="preserve"> </w:t>
      </w:r>
      <w:r w:rsidR="00C27221">
        <w:rPr>
          <w:rFonts w:ascii="Times New Roman" w:hAnsi="Times New Roman" w:cs="Times New Roman"/>
          <w:sz w:val="24"/>
          <w:szCs w:val="24"/>
        </w:rPr>
        <w:t xml:space="preserve"> </w:t>
      </w:r>
      <w:r>
        <w:rPr>
          <w:rFonts w:ascii="Times New Roman" w:hAnsi="Times New Roman" w:cs="Times New Roman"/>
          <w:sz w:val="24"/>
          <w:szCs w:val="24"/>
        </w:rPr>
        <w:t xml:space="preserve">                  </w:t>
      </w:r>
      <w:r w:rsidR="00C27221">
        <w:rPr>
          <w:rFonts w:ascii="Times New Roman" w:hAnsi="Times New Roman" w:cs="Times New Roman"/>
          <w:sz w:val="24"/>
          <w:szCs w:val="24"/>
        </w:rPr>
        <w:t xml:space="preserve">where F is the electrostatic force acting on the two charged particles. </w:t>
      </w:r>
      <w:proofErr w:type="gramStart"/>
      <w:r w:rsidR="00C27221">
        <w:rPr>
          <w:rFonts w:ascii="Times New Roman" w:hAnsi="Times New Roman" w:cs="Times New Roman"/>
          <w:sz w:val="24"/>
          <w:szCs w:val="24"/>
        </w:rPr>
        <w:t>k</w:t>
      </w:r>
      <w:proofErr w:type="gramEnd"/>
      <w:r w:rsidR="00C27221">
        <w:rPr>
          <w:rFonts w:ascii="Times New Roman" w:hAnsi="Times New Roman" w:cs="Times New Roman"/>
          <w:sz w:val="24"/>
          <w:szCs w:val="24"/>
        </w:rPr>
        <w:t xml:space="preserve"> is </w:t>
      </w:r>
      <w:r>
        <w:rPr>
          <w:rFonts w:ascii="Times New Roman" w:hAnsi="Times New Roman" w:cs="Times New Roman"/>
          <w:sz w:val="24"/>
          <w:szCs w:val="24"/>
        </w:rPr>
        <w:t>constant, k = 9.0 x 10^9 Nm²/C² and r is the distance between the two objects.</w:t>
      </w:r>
    </w:p>
    <w:p w14:paraId="6A43879C" w14:textId="3836FF6D" w:rsidR="0006790A" w:rsidRDefault="00480E1D">
      <w:pPr>
        <w:rPr>
          <w:rFonts w:ascii="Times New Roman" w:hAnsi="Times New Roman" w:cs="Times New Roman"/>
          <w:sz w:val="24"/>
          <w:szCs w:val="24"/>
        </w:rPr>
      </w:pPr>
      <w:r>
        <w:rPr>
          <w:rFonts w:ascii="Times New Roman" w:hAnsi="Times New Roman" w:cs="Times New Roman"/>
          <w:sz w:val="24"/>
          <w:szCs w:val="24"/>
        </w:rPr>
        <w:t>Equipment</w:t>
      </w:r>
      <w:r w:rsidR="00D318DA">
        <w:rPr>
          <w:rFonts w:ascii="Times New Roman" w:hAnsi="Times New Roman" w:cs="Times New Roman"/>
          <w:sz w:val="24"/>
          <w:szCs w:val="24"/>
        </w:rPr>
        <w:t>:</w:t>
      </w:r>
    </w:p>
    <w:p w14:paraId="6EEEC801" w14:textId="02F2F38B" w:rsidR="00D318DA" w:rsidRDefault="00480E1D" w:rsidP="00480E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2 beige colored pith balls (0.04g)</w:t>
      </w:r>
    </w:p>
    <w:p w14:paraId="5E4B1F0C" w14:textId="3D75C95A" w:rsidR="00480E1D" w:rsidRDefault="00480E1D" w:rsidP="00480E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3 rods</w:t>
      </w:r>
    </w:p>
    <w:p w14:paraId="6ABA61D4" w14:textId="6C3801CA" w:rsidR="00480E1D" w:rsidRDefault="00480E1D" w:rsidP="00480E1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Acrylic</w:t>
      </w:r>
    </w:p>
    <w:p w14:paraId="0B47F496" w14:textId="24A91DE3" w:rsidR="00480E1D" w:rsidRDefault="00480E1D" w:rsidP="00480E1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Rubber</w:t>
      </w:r>
    </w:p>
    <w:p w14:paraId="3BA98943" w14:textId="345E22DD" w:rsidR="00480E1D" w:rsidRDefault="00480E1D" w:rsidP="00480E1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PVC</w:t>
      </w:r>
    </w:p>
    <w:p w14:paraId="06EC5AA5" w14:textId="12B87D05" w:rsidR="00480E1D" w:rsidRDefault="00515AA3" w:rsidP="00480E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4 materials to charge</w:t>
      </w:r>
    </w:p>
    <w:p w14:paraId="166B4791" w14:textId="77777777" w:rsidR="00D62D11" w:rsidRDefault="00D62D11" w:rsidP="00515AA3">
      <w:pPr>
        <w:pStyle w:val="ListParagraph"/>
        <w:numPr>
          <w:ilvl w:val="1"/>
          <w:numId w:val="1"/>
        </w:numPr>
        <w:rPr>
          <w:rFonts w:ascii="Times New Roman" w:hAnsi="Times New Roman" w:cs="Times New Roman"/>
          <w:sz w:val="24"/>
          <w:szCs w:val="24"/>
        </w:rPr>
        <w:sectPr w:rsidR="00D62D11" w:rsidSect="00A15383">
          <w:headerReference w:type="default" r:id="rId10"/>
          <w:pgSz w:w="12240" w:h="15840"/>
          <w:pgMar w:top="1440" w:right="1440" w:bottom="1440" w:left="1440" w:header="720" w:footer="720" w:gutter="0"/>
          <w:pgNumType w:start="0"/>
          <w:cols w:space="720"/>
          <w:titlePg/>
          <w:docGrid w:linePitch="360"/>
        </w:sectPr>
      </w:pPr>
    </w:p>
    <w:p w14:paraId="6E042975" w14:textId="7D6E9587" w:rsidR="00515AA3" w:rsidRDefault="00515AA3" w:rsidP="00515AA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Silk</w:t>
      </w:r>
    </w:p>
    <w:p w14:paraId="4AA0D3C0" w14:textId="58A26353" w:rsidR="00515AA3" w:rsidRDefault="00515AA3" w:rsidP="00515AA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Wool</w:t>
      </w:r>
    </w:p>
    <w:p w14:paraId="098A6CDE" w14:textId="5ECAD505" w:rsidR="00515AA3" w:rsidRDefault="00515AA3" w:rsidP="00515AA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Fur</w:t>
      </w:r>
    </w:p>
    <w:p w14:paraId="265B122F" w14:textId="0656914B" w:rsidR="00515AA3" w:rsidRDefault="00515AA3" w:rsidP="00515AA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Acrylic</w:t>
      </w:r>
    </w:p>
    <w:p w14:paraId="5D543363" w14:textId="77777777" w:rsidR="00D62D11" w:rsidRDefault="00D62D11" w:rsidP="00515AA3">
      <w:pPr>
        <w:pStyle w:val="ListParagraph"/>
        <w:numPr>
          <w:ilvl w:val="0"/>
          <w:numId w:val="1"/>
        </w:numPr>
        <w:rPr>
          <w:rFonts w:ascii="Times New Roman" w:hAnsi="Times New Roman" w:cs="Times New Roman"/>
          <w:sz w:val="24"/>
          <w:szCs w:val="24"/>
        </w:rPr>
        <w:sectPr w:rsidR="00D62D11" w:rsidSect="00D62D11">
          <w:type w:val="continuous"/>
          <w:pgSz w:w="12240" w:h="15840"/>
          <w:pgMar w:top="1440" w:right="1440" w:bottom="1440" w:left="1440" w:header="720" w:footer="720" w:gutter="0"/>
          <w:pgNumType w:start="0"/>
          <w:cols w:num="2" w:space="720"/>
          <w:titlePg/>
          <w:docGrid w:linePitch="360"/>
        </w:sectPr>
      </w:pPr>
    </w:p>
    <w:p w14:paraId="4210AAD6" w14:textId="2CA55254" w:rsidR="00515AA3" w:rsidRDefault="00515AA3" w:rsidP="00515A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Ruler</w:t>
      </w:r>
    </w:p>
    <w:p w14:paraId="14769D40" w14:textId="32EDBB4F" w:rsidR="00515AA3" w:rsidRDefault="00515AA3" w:rsidP="00515A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24cm piece of string</w:t>
      </w:r>
    </w:p>
    <w:p w14:paraId="085EABB4" w14:textId="6F01EC41" w:rsidR="00515AA3" w:rsidRPr="00515AA3" w:rsidRDefault="00DA17FF" w:rsidP="00515A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Metal rod with hook</w:t>
      </w:r>
    </w:p>
    <w:p w14:paraId="39EE0793" w14:textId="77777777" w:rsidR="00B840C9" w:rsidRDefault="00B840C9" w:rsidP="00B840C9">
      <w:pPr>
        <w:rPr>
          <w:rFonts w:ascii="Times New Roman" w:hAnsi="Times New Roman" w:cs="Times New Roman"/>
          <w:sz w:val="24"/>
          <w:szCs w:val="24"/>
        </w:rPr>
      </w:pPr>
      <w:r>
        <w:rPr>
          <w:rFonts w:ascii="Times New Roman" w:hAnsi="Times New Roman" w:cs="Times New Roman"/>
          <w:sz w:val="24"/>
          <w:szCs w:val="24"/>
        </w:rPr>
        <w:t>Procedure:</w:t>
      </w:r>
    </w:p>
    <w:p w14:paraId="288A9CB9" w14:textId="3AEDAC03" w:rsidR="00B840C9" w:rsidRDefault="00DA17FF">
      <w:pPr>
        <w:rPr>
          <w:rFonts w:ascii="Times New Roman" w:hAnsi="Times New Roman" w:cs="Times New Roman"/>
          <w:sz w:val="24"/>
          <w:szCs w:val="24"/>
        </w:rPr>
      </w:pPr>
      <w:r>
        <w:rPr>
          <w:rFonts w:ascii="Times New Roman" w:hAnsi="Times New Roman" w:cs="Times New Roman"/>
          <w:sz w:val="24"/>
          <w:szCs w:val="24"/>
        </w:rPr>
        <w:tab/>
        <w:t>Suspend two pith balls from the rod with hook with a thin thread</w:t>
      </w:r>
      <w:r w:rsidR="00B01B11">
        <w:rPr>
          <w:rFonts w:ascii="Times New Roman" w:hAnsi="Times New Roman" w:cs="Times New Roman"/>
          <w:sz w:val="24"/>
          <w:szCs w:val="24"/>
        </w:rPr>
        <w:t>, to make a simple electroscope. Rub one of the</w:t>
      </w:r>
      <w:r>
        <w:rPr>
          <w:rFonts w:ascii="Times New Roman" w:hAnsi="Times New Roman" w:cs="Times New Roman"/>
          <w:sz w:val="24"/>
          <w:szCs w:val="24"/>
        </w:rPr>
        <w:t xml:space="preserve"> rod</w:t>
      </w:r>
      <w:r w:rsidR="00B01B11">
        <w:rPr>
          <w:rFonts w:ascii="Times New Roman" w:hAnsi="Times New Roman" w:cs="Times New Roman"/>
          <w:sz w:val="24"/>
          <w:szCs w:val="24"/>
        </w:rPr>
        <w:t>s</w:t>
      </w:r>
      <w:r>
        <w:rPr>
          <w:rFonts w:ascii="Times New Roman" w:hAnsi="Times New Roman" w:cs="Times New Roman"/>
          <w:sz w:val="24"/>
          <w:szCs w:val="24"/>
        </w:rPr>
        <w:t xml:space="preserve"> on one of the material </w:t>
      </w:r>
      <w:r w:rsidR="00B01B11">
        <w:rPr>
          <w:rFonts w:ascii="Times New Roman" w:hAnsi="Times New Roman" w:cs="Times New Roman"/>
          <w:sz w:val="24"/>
          <w:szCs w:val="24"/>
        </w:rPr>
        <w:t xml:space="preserve">to transfer electric charges. Bring the rod close to the pith ball to see the reaction. If the pith balls separate, measure the distance, r. Write down the data. Touch the rod with hook to discharge and repeat using the different materials. Repeat this process using the different rods. </w:t>
      </w:r>
    </w:p>
    <w:p w14:paraId="46E07294" w14:textId="7D3BBF60" w:rsidR="00106343" w:rsidRDefault="00106343">
      <w:pPr>
        <w:rPr>
          <w:rFonts w:ascii="Times New Roman" w:hAnsi="Times New Roman" w:cs="Times New Roman"/>
          <w:sz w:val="24"/>
          <w:szCs w:val="24"/>
        </w:rPr>
      </w:pPr>
      <w:r>
        <w:rPr>
          <w:rFonts w:ascii="Times New Roman" w:hAnsi="Times New Roman" w:cs="Times New Roman"/>
          <w:sz w:val="24"/>
          <w:szCs w:val="24"/>
        </w:rPr>
        <w:lastRenderedPageBreak/>
        <w:t>Data:</w:t>
      </w:r>
      <w:r w:rsidR="007C2041" w:rsidRPr="007C2041">
        <w:t xml:space="preserve"> </w:t>
      </w:r>
      <w:r w:rsidR="007C2041" w:rsidRPr="007C2041">
        <w:drawing>
          <wp:inline distT="0" distB="0" distL="0" distR="0" wp14:anchorId="7BD3CB73" wp14:editId="0730FBE2">
            <wp:extent cx="5943600" cy="4063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063685"/>
                    </a:xfrm>
                    <a:prstGeom prst="rect">
                      <a:avLst/>
                    </a:prstGeom>
                    <a:noFill/>
                    <a:ln>
                      <a:noFill/>
                    </a:ln>
                  </pic:spPr>
                </pic:pic>
              </a:graphicData>
            </a:graphic>
          </wp:inline>
        </w:drawing>
      </w:r>
    </w:p>
    <w:p w14:paraId="70B448E0" w14:textId="640BE2B9" w:rsidR="007C2041" w:rsidRDefault="007C2041">
      <w:pPr>
        <w:rPr>
          <w:rFonts w:ascii="Times New Roman" w:hAnsi="Times New Roman" w:cs="Times New Roman"/>
          <w:sz w:val="24"/>
          <w:szCs w:val="24"/>
        </w:rPr>
      </w:pPr>
    </w:p>
    <w:p w14:paraId="3527A8CD" w14:textId="024432C3" w:rsidR="00106343" w:rsidRDefault="00106343">
      <w:pPr>
        <w:rPr>
          <w:rFonts w:ascii="Times New Roman" w:hAnsi="Times New Roman" w:cs="Times New Roman"/>
          <w:sz w:val="24"/>
          <w:szCs w:val="24"/>
        </w:rPr>
      </w:pPr>
      <w:r>
        <w:rPr>
          <w:rFonts w:ascii="Times New Roman" w:hAnsi="Times New Roman" w:cs="Times New Roman"/>
          <w:sz w:val="24"/>
          <w:szCs w:val="24"/>
        </w:rPr>
        <w:t>Results</w:t>
      </w:r>
      <w:r w:rsidR="00D62D11">
        <w:rPr>
          <w:rFonts w:ascii="Times New Roman" w:hAnsi="Times New Roman" w:cs="Times New Roman"/>
          <w:sz w:val="24"/>
          <w:szCs w:val="24"/>
        </w:rPr>
        <w:t>:</w:t>
      </w:r>
    </w:p>
    <w:p w14:paraId="5AAC5D58" w14:textId="277E47C6" w:rsidR="00106343" w:rsidRDefault="00106343">
      <w:pPr>
        <w:rPr>
          <w:rFonts w:ascii="Times New Roman" w:hAnsi="Times New Roman" w:cs="Times New Roman"/>
          <w:sz w:val="24"/>
          <w:szCs w:val="24"/>
        </w:rPr>
      </w:pPr>
      <w:r>
        <w:rPr>
          <w:rFonts w:ascii="Times New Roman" w:hAnsi="Times New Roman" w:cs="Times New Roman"/>
          <w:sz w:val="24"/>
          <w:szCs w:val="24"/>
        </w:rPr>
        <w:tab/>
      </w:r>
      <w:r w:rsidR="007C2041">
        <w:rPr>
          <w:rFonts w:ascii="Times New Roman" w:hAnsi="Times New Roman" w:cs="Times New Roman"/>
          <w:sz w:val="24"/>
          <w:szCs w:val="24"/>
        </w:rPr>
        <w:t xml:space="preserve">We found that the PVC </w:t>
      </w:r>
      <w:r w:rsidR="008E7E1C">
        <w:rPr>
          <w:rFonts w:ascii="Times New Roman" w:hAnsi="Times New Roman" w:cs="Times New Roman"/>
          <w:sz w:val="24"/>
          <w:szCs w:val="24"/>
        </w:rPr>
        <w:t>rod</w:t>
      </w:r>
      <w:r w:rsidR="007C2041">
        <w:rPr>
          <w:rFonts w:ascii="Times New Roman" w:hAnsi="Times New Roman" w:cs="Times New Roman"/>
          <w:sz w:val="24"/>
          <w:szCs w:val="24"/>
        </w:rPr>
        <w:t xml:space="preserve"> acquired more charges from the fabrics than the </w:t>
      </w:r>
      <w:r w:rsidR="008E7E1C">
        <w:rPr>
          <w:rFonts w:ascii="Times New Roman" w:hAnsi="Times New Roman" w:cs="Times New Roman"/>
          <w:sz w:val="24"/>
          <w:szCs w:val="24"/>
        </w:rPr>
        <w:t>acrylic or rubber rods; this means that the PVC has more negative electrons</w:t>
      </w:r>
      <w:r w:rsidR="00B840C9">
        <w:rPr>
          <w:rFonts w:ascii="Times New Roman" w:hAnsi="Times New Roman" w:cs="Times New Roman"/>
          <w:sz w:val="24"/>
          <w:szCs w:val="24"/>
        </w:rPr>
        <w:t>.</w:t>
      </w:r>
      <w:r w:rsidR="008E7E1C">
        <w:rPr>
          <w:rFonts w:ascii="Times New Roman" w:hAnsi="Times New Roman" w:cs="Times New Roman"/>
          <w:sz w:val="24"/>
          <w:szCs w:val="24"/>
        </w:rPr>
        <w:t xml:space="preserve"> Also found that fur rubbed on any of the rods would donate more electrons than the other fabrics.</w:t>
      </w:r>
    </w:p>
    <w:p w14:paraId="1E2B7154" w14:textId="6F83172B" w:rsidR="00633EB7" w:rsidRDefault="00633EB7">
      <w:pPr>
        <w:rPr>
          <w:rFonts w:ascii="Times New Roman" w:hAnsi="Times New Roman" w:cs="Times New Roman"/>
          <w:sz w:val="24"/>
          <w:szCs w:val="24"/>
        </w:rPr>
      </w:pPr>
      <w:r>
        <w:rPr>
          <w:rFonts w:ascii="Times New Roman" w:hAnsi="Times New Roman" w:cs="Times New Roman"/>
          <w:sz w:val="24"/>
          <w:szCs w:val="24"/>
        </w:rPr>
        <w:t>Conclusion:</w:t>
      </w:r>
    </w:p>
    <w:p w14:paraId="53B20553" w14:textId="6DC2A46D" w:rsidR="00633EB7" w:rsidRDefault="00633EB7">
      <w:pPr>
        <w:rPr>
          <w:rFonts w:ascii="Times New Roman" w:hAnsi="Times New Roman" w:cs="Times New Roman"/>
          <w:sz w:val="24"/>
          <w:szCs w:val="24"/>
        </w:rPr>
      </w:pPr>
      <w:r>
        <w:rPr>
          <w:rFonts w:ascii="Times New Roman" w:hAnsi="Times New Roman" w:cs="Times New Roman"/>
          <w:sz w:val="24"/>
          <w:szCs w:val="24"/>
        </w:rPr>
        <w:tab/>
      </w:r>
      <w:r w:rsidR="008E7E1C">
        <w:rPr>
          <w:rFonts w:ascii="Times New Roman" w:hAnsi="Times New Roman" w:cs="Times New Roman"/>
          <w:sz w:val="24"/>
          <w:szCs w:val="24"/>
        </w:rPr>
        <w:t>Materials that have more positive electrons would repulse or donate electrons. While materials that have more negative electrons would attract or acquire electrons.</w:t>
      </w:r>
      <w:bookmarkStart w:id="0" w:name="_GoBack"/>
      <w:bookmarkEnd w:id="0"/>
    </w:p>
    <w:sectPr w:rsidR="00633EB7" w:rsidSect="00D62D11">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10F0D" w14:textId="77777777" w:rsidR="000D6A89" w:rsidRDefault="000D6A89" w:rsidP="00633EB7">
      <w:pPr>
        <w:spacing w:after="0" w:line="240" w:lineRule="auto"/>
      </w:pPr>
      <w:r>
        <w:separator/>
      </w:r>
    </w:p>
  </w:endnote>
  <w:endnote w:type="continuationSeparator" w:id="0">
    <w:p w14:paraId="34D497AC" w14:textId="77777777" w:rsidR="000D6A89" w:rsidRDefault="000D6A89" w:rsidP="0063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22750" w14:textId="77777777" w:rsidR="000D6A89" w:rsidRDefault="000D6A89" w:rsidP="00633EB7">
      <w:pPr>
        <w:spacing w:after="0" w:line="240" w:lineRule="auto"/>
      </w:pPr>
      <w:r>
        <w:separator/>
      </w:r>
    </w:p>
  </w:footnote>
  <w:footnote w:type="continuationSeparator" w:id="0">
    <w:p w14:paraId="50B12E20" w14:textId="77777777" w:rsidR="000D6A89" w:rsidRDefault="000D6A89" w:rsidP="00633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DD205" w14:textId="1ACC49B0" w:rsidR="00633EB7" w:rsidRDefault="00633EB7">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Segovia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8E7E1C">
      <w:rPr>
        <w:noProof/>
        <w:color w:val="8496B0" w:themeColor="text2" w:themeTint="99"/>
        <w:sz w:val="24"/>
        <w:szCs w:val="24"/>
      </w:rPr>
      <w:t>1</w:t>
    </w:r>
    <w:r>
      <w:rPr>
        <w:color w:val="8496B0" w:themeColor="text2" w:themeTint="99"/>
        <w:sz w:val="24"/>
        <w:szCs w:val="24"/>
      </w:rPr>
      <w:fldChar w:fldCharType="end"/>
    </w:r>
  </w:p>
  <w:p w14:paraId="603A1BD6" w14:textId="77777777" w:rsidR="00633EB7" w:rsidRDefault="00633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C4E56"/>
    <w:multiLevelType w:val="hybridMultilevel"/>
    <w:tmpl w:val="DD3CC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C50"/>
    <w:rsid w:val="0006790A"/>
    <w:rsid w:val="000D6A89"/>
    <w:rsid w:val="00106343"/>
    <w:rsid w:val="001B490C"/>
    <w:rsid w:val="0034542B"/>
    <w:rsid w:val="00480E1D"/>
    <w:rsid w:val="00515AA3"/>
    <w:rsid w:val="0061117D"/>
    <w:rsid w:val="00633EB7"/>
    <w:rsid w:val="007C2041"/>
    <w:rsid w:val="00896F43"/>
    <w:rsid w:val="008E7E1C"/>
    <w:rsid w:val="009101E2"/>
    <w:rsid w:val="00A15383"/>
    <w:rsid w:val="00B01B11"/>
    <w:rsid w:val="00B301FC"/>
    <w:rsid w:val="00B840C9"/>
    <w:rsid w:val="00C02338"/>
    <w:rsid w:val="00C27221"/>
    <w:rsid w:val="00CA1E59"/>
    <w:rsid w:val="00D318DA"/>
    <w:rsid w:val="00D62D11"/>
    <w:rsid w:val="00DA17FF"/>
    <w:rsid w:val="00DA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5383"/>
    <w:pPr>
      <w:spacing w:after="0" w:line="240" w:lineRule="auto"/>
    </w:pPr>
    <w:rPr>
      <w:rFonts w:eastAsiaTheme="minorEastAsia"/>
    </w:rPr>
  </w:style>
  <w:style w:type="character" w:customStyle="1" w:styleId="NoSpacingChar">
    <w:name w:val="No Spacing Char"/>
    <w:basedOn w:val="DefaultParagraphFont"/>
    <w:link w:val="NoSpacing"/>
    <w:uiPriority w:val="1"/>
    <w:rsid w:val="00A15383"/>
    <w:rPr>
      <w:rFonts w:eastAsiaTheme="minorEastAsia"/>
    </w:rPr>
  </w:style>
  <w:style w:type="paragraph" w:styleId="Header">
    <w:name w:val="header"/>
    <w:basedOn w:val="Normal"/>
    <w:link w:val="HeaderChar"/>
    <w:uiPriority w:val="99"/>
    <w:unhideWhenUsed/>
    <w:rsid w:val="00633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EB7"/>
  </w:style>
  <w:style w:type="paragraph" w:styleId="Footer">
    <w:name w:val="footer"/>
    <w:basedOn w:val="Normal"/>
    <w:link w:val="FooterChar"/>
    <w:uiPriority w:val="99"/>
    <w:unhideWhenUsed/>
    <w:rsid w:val="00633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EB7"/>
  </w:style>
  <w:style w:type="paragraph" w:styleId="BalloonText">
    <w:name w:val="Balloon Text"/>
    <w:basedOn w:val="Normal"/>
    <w:link w:val="BalloonTextChar"/>
    <w:uiPriority w:val="99"/>
    <w:semiHidden/>
    <w:unhideWhenUsed/>
    <w:rsid w:val="00C02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38"/>
    <w:rPr>
      <w:rFonts w:ascii="Tahoma" w:hAnsi="Tahoma" w:cs="Tahoma"/>
      <w:sz w:val="16"/>
      <w:szCs w:val="16"/>
    </w:rPr>
  </w:style>
  <w:style w:type="paragraph" w:styleId="ListParagraph">
    <w:name w:val="List Paragraph"/>
    <w:basedOn w:val="Normal"/>
    <w:uiPriority w:val="34"/>
    <w:qFormat/>
    <w:rsid w:val="00480E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5383"/>
    <w:pPr>
      <w:spacing w:after="0" w:line="240" w:lineRule="auto"/>
    </w:pPr>
    <w:rPr>
      <w:rFonts w:eastAsiaTheme="minorEastAsia"/>
    </w:rPr>
  </w:style>
  <w:style w:type="character" w:customStyle="1" w:styleId="NoSpacingChar">
    <w:name w:val="No Spacing Char"/>
    <w:basedOn w:val="DefaultParagraphFont"/>
    <w:link w:val="NoSpacing"/>
    <w:uiPriority w:val="1"/>
    <w:rsid w:val="00A15383"/>
    <w:rPr>
      <w:rFonts w:eastAsiaTheme="minorEastAsia"/>
    </w:rPr>
  </w:style>
  <w:style w:type="paragraph" w:styleId="Header">
    <w:name w:val="header"/>
    <w:basedOn w:val="Normal"/>
    <w:link w:val="HeaderChar"/>
    <w:uiPriority w:val="99"/>
    <w:unhideWhenUsed/>
    <w:rsid w:val="00633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EB7"/>
  </w:style>
  <w:style w:type="paragraph" w:styleId="Footer">
    <w:name w:val="footer"/>
    <w:basedOn w:val="Normal"/>
    <w:link w:val="FooterChar"/>
    <w:uiPriority w:val="99"/>
    <w:unhideWhenUsed/>
    <w:rsid w:val="00633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EB7"/>
  </w:style>
  <w:style w:type="paragraph" w:styleId="BalloonText">
    <w:name w:val="Balloon Text"/>
    <w:basedOn w:val="Normal"/>
    <w:link w:val="BalloonTextChar"/>
    <w:uiPriority w:val="99"/>
    <w:semiHidden/>
    <w:unhideWhenUsed/>
    <w:rsid w:val="00C02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38"/>
    <w:rPr>
      <w:rFonts w:ascii="Tahoma" w:hAnsi="Tahoma" w:cs="Tahoma"/>
      <w:sz w:val="16"/>
      <w:szCs w:val="16"/>
    </w:rPr>
  </w:style>
  <w:style w:type="paragraph" w:styleId="ListParagraph">
    <w:name w:val="List Paragraph"/>
    <w:basedOn w:val="Normal"/>
    <w:uiPriority w:val="34"/>
    <w:qFormat/>
    <w:rsid w:val="00480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01710">
      <w:bodyDiv w:val="1"/>
      <w:marLeft w:val="0"/>
      <w:marRight w:val="0"/>
      <w:marTop w:val="0"/>
      <w:marBottom w:val="0"/>
      <w:divBdr>
        <w:top w:val="none" w:sz="0" w:space="0" w:color="auto"/>
        <w:left w:val="none" w:sz="0" w:space="0" w:color="auto"/>
        <w:bottom w:val="none" w:sz="0" w:space="0" w:color="auto"/>
        <w:right w:val="none" w:sz="0" w:space="0" w:color="auto"/>
      </w:divBdr>
    </w:div>
    <w:div w:id="274293862">
      <w:bodyDiv w:val="1"/>
      <w:marLeft w:val="0"/>
      <w:marRight w:val="0"/>
      <w:marTop w:val="0"/>
      <w:marBottom w:val="0"/>
      <w:divBdr>
        <w:top w:val="none" w:sz="0" w:space="0" w:color="auto"/>
        <w:left w:val="none" w:sz="0" w:space="0" w:color="auto"/>
        <w:bottom w:val="none" w:sz="0" w:space="0" w:color="auto"/>
        <w:right w:val="none" w:sz="0" w:space="0" w:color="auto"/>
      </w:divBdr>
    </w:div>
    <w:div w:id="383677197">
      <w:bodyDiv w:val="1"/>
      <w:marLeft w:val="0"/>
      <w:marRight w:val="0"/>
      <w:marTop w:val="0"/>
      <w:marBottom w:val="0"/>
      <w:divBdr>
        <w:top w:val="none" w:sz="0" w:space="0" w:color="auto"/>
        <w:left w:val="none" w:sz="0" w:space="0" w:color="auto"/>
        <w:bottom w:val="none" w:sz="0" w:space="0" w:color="auto"/>
        <w:right w:val="none" w:sz="0" w:space="0" w:color="auto"/>
      </w:divBdr>
    </w:div>
    <w:div w:id="724571984">
      <w:bodyDiv w:val="1"/>
      <w:marLeft w:val="0"/>
      <w:marRight w:val="0"/>
      <w:marTop w:val="0"/>
      <w:marBottom w:val="0"/>
      <w:divBdr>
        <w:top w:val="none" w:sz="0" w:space="0" w:color="auto"/>
        <w:left w:val="none" w:sz="0" w:space="0" w:color="auto"/>
        <w:bottom w:val="none" w:sz="0" w:space="0" w:color="auto"/>
        <w:right w:val="none" w:sz="0" w:space="0" w:color="auto"/>
      </w:divBdr>
    </w:div>
    <w:div w:id="1144469226">
      <w:bodyDiv w:val="1"/>
      <w:marLeft w:val="0"/>
      <w:marRight w:val="0"/>
      <w:marTop w:val="0"/>
      <w:marBottom w:val="0"/>
      <w:divBdr>
        <w:top w:val="none" w:sz="0" w:space="0" w:color="auto"/>
        <w:left w:val="none" w:sz="0" w:space="0" w:color="auto"/>
        <w:bottom w:val="none" w:sz="0" w:space="0" w:color="auto"/>
        <w:right w:val="none" w:sz="0" w:space="0" w:color="auto"/>
      </w:divBdr>
    </w:div>
    <w:div w:id="14932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E0A73C0ADA44E9B2AD5E7B0D071161"/>
        <w:category>
          <w:name w:val="General"/>
          <w:gallery w:val="placeholder"/>
        </w:category>
        <w:types>
          <w:type w:val="bbPlcHdr"/>
        </w:types>
        <w:behaviors>
          <w:behavior w:val="content"/>
        </w:behaviors>
        <w:guid w:val="{D15F5947-60E2-4A7A-8F88-1FD4295E7D03}"/>
      </w:docPartPr>
      <w:docPartBody>
        <w:p w:rsidR="0006360C" w:rsidRDefault="00D23ADB" w:rsidP="00D23ADB">
          <w:pPr>
            <w:pStyle w:val="9DE0A73C0ADA44E9B2AD5E7B0D071161"/>
          </w:pPr>
          <w:r>
            <w:rPr>
              <w:color w:val="365F91" w:themeColor="accent1" w:themeShade="BF"/>
              <w:sz w:val="24"/>
              <w:szCs w:val="24"/>
            </w:rPr>
            <w:t>[Company name]</w:t>
          </w:r>
        </w:p>
      </w:docPartBody>
    </w:docPart>
    <w:docPart>
      <w:docPartPr>
        <w:name w:val="0196EE03ECDD4F97AAC1FF21E5FA4ABF"/>
        <w:category>
          <w:name w:val="General"/>
          <w:gallery w:val="placeholder"/>
        </w:category>
        <w:types>
          <w:type w:val="bbPlcHdr"/>
        </w:types>
        <w:behaviors>
          <w:behavior w:val="content"/>
        </w:behaviors>
        <w:guid w:val="{B31B5156-CCE8-4C8F-8A43-FE7E3C67D084}"/>
      </w:docPartPr>
      <w:docPartBody>
        <w:p w:rsidR="0006360C" w:rsidRDefault="00D23ADB" w:rsidP="00D23ADB">
          <w:pPr>
            <w:pStyle w:val="0196EE03ECDD4F97AAC1FF21E5FA4ABF"/>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DB"/>
    <w:rsid w:val="0006360C"/>
    <w:rsid w:val="00A9158A"/>
    <w:rsid w:val="00CA49F0"/>
    <w:rsid w:val="00D2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E0A73C0ADA44E9B2AD5E7B0D071161">
    <w:name w:val="9DE0A73C0ADA44E9B2AD5E7B0D071161"/>
    <w:rsid w:val="00D23ADB"/>
  </w:style>
  <w:style w:type="paragraph" w:customStyle="1" w:styleId="0196EE03ECDD4F97AAC1FF21E5FA4ABF">
    <w:name w:val="0196EE03ECDD4F97AAC1FF21E5FA4ABF"/>
    <w:rsid w:val="00D23ADB"/>
  </w:style>
  <w:style w:type="paragraph" w:customStyle="1" w:styleId="3B9EBC7E7F4744808C940B43CFC7108F">
    <w:name w:val="3B9EBC7E7F4744808C940B43CFC7108F"/>
    <w:rsid w:val="00D23ADB"/>
  </w:style>
  <w:style w:type="paragraph" w:customStyle="1" w:styleId="4A0FFD2C7AA94940813BE40EFE452EF1">
    <w:name w:val="4A0FFD2C7AA94940813BE40EFE452EF1"/>
    <w:rsid w:val="00D23ADB"/>
  </w:style>
  <w:style w:type="paragraph" w:customStyle="1" w:styleId="7F09F059AACA42DCBED0E3BCB49F1174">
    <w:name w:val="7F09F059AACA42DCBED0E3BCB49F1174"/>
    <w:rsid w:val="00D23A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E0A73C0ADA44E9B2AD5E7B0D071161">
    <w:name w:val="9DE0A73C0ADA44E9B2AD5E7B0D071161"/>
    <w:rsid w:val="00D23ADB"/>
  </w:style>
  <w:style w:type="paragraph" w:customStyle="1" w:styleId="0196EE03ECDD4F97AAC1FF21E5FA4ABF">
    <w:name w:val="0196EE03ECDD4F97AAC1FF21E5FA4ABF"/>
    <w:rsid w:val="00D23ADB"/>
  </w:style>
  <w:style w:type="paragraph" w:customStyle="1" w:styleId="3B9EBC7E7F4744808C940B43CFC7108F">
    <w:name w:val="3B9EBC7E7F4744808C940B43CFC7108F"/>
    <w:rsid w:val="00D23ADB"/>
  </w:style>
  <w:style w:type="paragraph" w:customStyle="1" w:styleId="4A0FFD2C7AA94940813BE40EFE452EF1">
    <w:name w:val="4A0FFD2C7AA94940813BE40EFE452EF1"/>
    <w:rsid w:val="00D23ADB"/>
  </w:style>
  <w:style w:type="paragraph" w:customStyle="1" w:styleId="7F09F059AACA42DCBED0E3BCB49F1174">
    <w:name w:val="7F09F059AACA42DCBED0E3BCB49F1174"/>
    <w:rsid w:val="00D23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2015-01-26T00:00:00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Coulomb’s Law</vt:lpstr>
    </vt:vector>
  </TitlesOfParts>
  <Company>PHYS 102 – Mon class</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Coulomb’s Law</dc:title>
  <dc:creator>Alcides Segovia</dc:creator>
  <cp:lastModifiedBy>Alcides Segovia</cp:lastModifiedBy>
  <cp:revision>4</cp:revision>
  <dcterms:created xsi:type="dcterms:W3CDTF">2015-01-31T15:09:00Z</dcterms:created>
  <dcterms:modified xsi:type="dcterms:W3CDTF">2015-02-09T17:57:00Z</dcterms:modified>
</cp:coreProperties>
</file>